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  <w:t>4</w:t>
      </w:r>
    </w:p>
    <w:p>
      <w:pPr>
        <w:ind w:firstLine="1285" w:firstLineChars="400"/>
        <w:jc w:val="left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吉林省机关事业单位工人技术等级岗位考核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综合评审科目成绩汇总表</w:t>
      </w:r>
      <w:bookmarkEnd w:id="0"/>
      <w:r>
        <w:rPr>
          <w:rFonts w:hint="eastAsia" w:ascii="宋体" w:hAnsi="宋体"/>
          <w:b/>
          <w:sz w:val="32"/>
          <w:szCs w:val="32"/>
        </w:rPr>
        <w:t>（高级技师）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填报单位（公章）：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7"/>
        <w:gridCol w:w="3147"/>
        <w:gridCol w:w="1735"/>
        <w:gridCol w:w="84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 1、仅申报高级技师的考生参加综合评审科目的考核。</w:t>
      </w:r>
    </w:p>
    <w:p>
      <w:pPr>
        <w:ind w:firstLine="588" w:firstLineChars="24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2、综合评审科目由考生单位组织评定，实行百分制，60分及以上为合格。</w:t>
      </w:r>
    </w:p>
    <w:p>
      <w:pPr>
        <w:ind w:firstLine="6240" w:firstLineChars="26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4"/>
          <w:szCs w:val="24"/>
        </w:rPr>
        <w:t xml:space="preserve">  年    月    日</w:t>
      </w:r>
    </w:p>
    <w:p>
      <w:pP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  <w:t>4</w:t>
      </w:r>
    </w:p>
    <w:p>
      <w:pPr>
        <w:ind w:firstLine="1606" w:firstLine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吉林省机关事业单位工人技术等级岗位考核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综合评审科目成绩汇总表（技师）</w:t>
      </w:r>
    </w:p>
    <w:p>
      <w:pPr>
        <w:ind w:firstLine="275" w:firstLineChars="9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填报单位（公章）：</w:t>
      </w: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7"/>
        <w:gridCol w:w="3147"/>
        <w:gridCol w:w="1735"/>
        <w:gridCol w:w="84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 1、仅申报技师的考生参加综合评审科目的考核。</w:t>
      </w:r>
    </w:p>
    <w:p>
      <w:pPr>
        <w:ind w:firstLine="588" w:firstLineChars="24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2、综合评审科目由考生单位组织评定，实行百分制，60分及以上为合格。</w:t>
      </w:r>
    </w:p>
    <w:p>
      <w:pPr>
        <w:ind w:firstLine="435"/>
        <w:rPr>
          <w:rFonts w:ascii="楷体" w:hAnsi="楷体" w:eastAsia="楷体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楷体" w:hAnsi="楷体" w:eastAsia="楷体"/>
          <w:sz w:val="24"/>
          <w:szCs w:val="24"/>
        </w:rPr>
        <w:t xml:space="preserve"> 年    月    日</w:t>
      </w:r>
    </w:p>
    <w:p/>
    <w:sectPr>
      <w:footerReference r:id="rId3" w:type="default"/>
      <w:pgSz w:w="11906" w:h="16838"/>
      <w:pgMar w:top="1758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6659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7"/>
    <w:rsid w:val="003303B3"/>
    <w:rsid w:val="0035124E"/>
    <w:rsid w:val="00442000"/>
    <w:rsid w:val="00443974"/>
    <w:rsid w:val="006610D5"/>
    <w:rsid w:val="006A3A81"/>
    <w:rsid w:val="00712820"/>
    <w:rsid w:val="00741410"/>
    <w:rsid w:val="00A0234B"/>
    <w:rsid w:val="00A732E8"/>
    <w:rsid w:val="00AD27E8"/>
    <w:rsid w:val="00B85B16"/>
    <w:rsid w:val="00C21FE7"/>
    <w:rsid w:val="00D71D6C"/>
    <w:rsid w:val="00DA71FF"/>
    <w:rsid w:val="00EF78B3"/>
    <w:rsid w:val="0D976537"/>
    <w:rsid w:val="0EAC75F9"/>
    <w:rsid w:val="12A07766"/>
    <w:rsid w:val="151876B7"/>
    <w:rsid w:val="16D570D4"/>
    <w:rsid w:val="18A27832"/>
    <w:rsid w:val="18BE55A8"/>
    <w:rsid w:val="1C923E0D"/>
    <w:rsid w:val="1E3E11B1"/>
    <w:rsid w:val="38C42D54"/>
    <w:rsid w:val="597D604D"/>
    <w:rsid w:val="5F9B7AC4"/>
    <w:rsid w:val="60A317D4"/>
    <w:rsid w:val="668C116A"/>
    <w:rsid w:val="6A6C6F82"/>
    <w:rsid w:val="6B340674"/>
    <w:rsid w:val="72615001"/>
    <w:rsid w:val="75420FB5"/>
    <w:rsid w:val="76846F5B"/>
    <w:rsid w:val="7B2D38A6"/>
    <w:rsid w:val="7EC53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B395B-D1DD-4C00-A281-43F5BAB6F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21</Pages>
  <Words>1699</Words>
  <Characters>9688</Characters>
  <Lines>80</Lines>
  <Paragraphs>22</Paragraphs>
  <TotalTime>8</TotalTime>
  <ScaleCrop>false</ScaleCrop>
  <LinksUpToDate>false</LinksUpToDate>
  <CharactersWithSpaces>11365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2021-07-29T01:40:00Z</dcterms:created>
  <dc:creator>lenoo</dc:creator>
  <cp:lastModifiedBy>大空翼</cp:lastModifiedBy>
  <cp:lastPrinted>2021-08-03T00:41:00Z</cp:lastPrinted>
  <dcterms:modified xsi:type="dcterms:W3CDTF">2021-08-03T03:12:12Z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