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84" w:tblpY="100"/>
        <w:tblOverlap w:val="never"/>
        <w:tblW w:w="9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3"/>
        <w:gridCol w:w="2882"/>
        <w:gridCol w:w="1933"/>
        <w:gridCol w:w="3062"/>
      </w:tblGrid>
      <w:tr w:rsidR="00D9621C" w:rsidTr="00D9621C">
        <w:trPr>
          <w:trHeight w:val="1520"/>
        </w:trPr>
        <w:tc>
          <w:tcPr>
            <w:tcW w:w="9684" w:type="dxa"/>
            <w:gridSpan w:val="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snapToGrid w:val="0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附件1</w:t>
            </w:r>
          </w:p>
          <w:p w:rsidR="00D9621C" w:rsidRDefault="00D9621C">
            <w:pPr>
              <w:widowControl/>
              <w:snapToGrid w:val="0"/>
              <w:textAlignment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</w:p>
          <w:p w:rsidR="00D9621C" w:rsidRDefault="00D9621C">
            <w:pPr>
              <w:widowControl/>
              <w:snapToGrid w:val="0"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_GBK" w:hAnsi="Times New Roman" w:hint="eastAsia"/>
                <w:color w:val="000000"/>
                <w:kern w:val="0"/>
                <w:sz w:val="44"/>
                <w:szCs w:val="44"/>
              </w:rPr>
              <w:t>公主岭市乡镇（街道）、村（社区）</w:t>
            </w:r>
            <w:r>
              <w:rPr>
                <w:rFonts w:ascii="Times New Roman" w:eastAsia="方正小标宋_GBK" w:hAnsi="Times New Roman"/>
                <w:color w:val="000000"/>
                <w:kern w:val="0"/>
                <w:sz w:val="44"/>
                <w:szCs w:val="44"/>
              </w:rPr>
              <w:br/>
            </w:r>
            <w:r>
              <w:rPr>
                <w:rFonts w:ascii="Times New Roman" w:eastAsia="方正小标宋_GBK" w:hAnsi="Times New Roman" w:hint="eastAsia"/>
                <w:color w:val="000000"/>
                <w:kern w:val="0"/>
                <w:sz w:val="44"/>
                <w:szCs w:val="44"/>
              </w:rPr>
              <w:t>工作事项准入审批表（样表）</w:t>
            </w:r>
          </w:p>
        </w:tc>
      </w:tr>
      <w:tr w:rsidR="00D9621C" w:rsidTr="00D9621C">
        <w:trPr>
          <w:trHeight w:val="495"/>
        </w:trPr>
        <w:tc>
          <w:tcPr>
            <w:tcW w:w="4692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编号：</w:t>
            </w:r>
          </w:p>
        </w:tc>
        <w:tc>
          <w:tcPr>
            <w:tcW w:w="4992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9621C" w:rsidTr="00D9621C">
        <w:trPr>
          <w:trHeight w:val="5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9621C" w:rsidRDefault="00D962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9621C" w:rsidRDefault="00D962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621C" w:rsidTr="00D9621C">
        <w:trPr>
          <w:trHeight w:val="73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申请准入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9621C" w:rsidRDefault="00D962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准入事项性质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9621C" w:rsidRDefault="00D962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621C" w:rsidTr="00D9621C">
        <w:trPr>
          <w:trHeight w:val="81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申请准入事项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9621C" w:rsidRDefault="00D962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621C" w:rsidTr="00D9621C">
        <w:trPr>
          <w:trHeight w:val="54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进驻起止时间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9621C" w:rsidRDefault="00D962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工作经费标准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9621C" w:rsidRDefault="00D962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621C" w:rsidTr="00D9621C">
        <w:trPr>
          <w:trHeight w:val="59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进驻范围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9621C" w:rsidRDefault="00D962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配备工作人员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9621C" w:rsidRDefault="00D962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621C" w:rsidTr="00D9621C">
        <w:trPr>
          <w:trHeight w:val="69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下放社区权限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9621C" w:rsidRDefault="00D962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621C" w:rsidTr="00D9621C">
        <w:trPr>
          <w:trHeight w:val="1758"/>
        </w:trPr>
        <w:tc>
          <w:tcPr>
            <w:tcW w:w="9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9621C" w:rsidRDefault="00D9621C">
            <w:pPr>
              <w:widowControl/>
              <w:tabs>
                <w:tab w:val="left" w:pos="3096"/>
              </w:tabs>
              <w:jc w:val="left"/>
              <w:textAlignment w:val="top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申报单位意见：、</w:t>
            </w:r>
          </w:p>
          <w:p w:rsidR="00D9621C" w:rsidRDefault="00D9621C">
            <w:pPr>
              <w:widowControl/>
              <w:tabs>
                <w:tab w:val="left" w:pos="3096"/>
              </w:tabs>
              <w:jc w:val="lef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日（盖章）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9621C" w:rsidTr="00D9621C">
        <w:trPr>
          <w:trHeight w:val="2101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9621C" w:rsidRDefault="00D9621C">
            <w:pPr>
              <w:widowControl/>
              <w:jc w:val="lef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市领导小组审批意见：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  <w:t xml:space="preserve">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日（盖章）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9621C" w:rsidRDefault="00D9621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领导小组</w:t>
            </w:r>
          </w:p>
          <w:p w:rsidR="00D9621C" w:rsidRDefault="00D9621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领导签字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9621C" w:rsidRDefault="00D962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621C" w:rsidTr="00D9621C">
        <w:trPr>
          <w:trHeight w:val="312"/>
        </w:trPr>
        <w:tc>
          <w:tcPr>
            <w:tcW w:w="9684" w:type="dxa"/>
            <w:gridSpan w:val="4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9621C" w:rsidRDefault="00D9621C">
            <w:pPr>
              <w:widowControl/>
              <w:snapToGrid w:val="0"/>
              <w:jc w:val="lef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准入事项性质分为依法完成、依法协助完成、购买服务、委托管理；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  <w:t xml:space="preserve">        2.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进驻范围为准入事项覆盖的社区范围；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  <w:t xml:space="preserve">        3.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附相关法律依据；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/>
              <w:t xml:space="preserve">        4.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本表格申请单位、乡镇（街道）和领导小组办公室各一份。</w:t>
            </w:r>
          </w:p>
        </w:tc>
      </w:tr>
      <w:tr w:rsidR="00D9621C" w:rsidTr="00D9621C">
        <w:trPr>
          <w:trHeight w:val="579"/>
        </w:trPr>
        <w:tc>
          <w:tcPr>
            <w:tcW w:w="25608" w:type="dxa"/>
            <w:gridSpan w:val="4"/>
            <w:vMerge/>
            <w:vAlign w:val="center"/>
            <w:hideMark/>
          </w:tcPr>
          <w:p w:rsidR="00D9621C" w:rsidRDefault="00D9621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621C" w:rsidTr="00D9621C">
        <w:trPr>
          <w:trHeight w:val="1027"/>
        </w:trPr>
        <w:tc>
          <w:tcPr>
            <w:tcW w:w="25608" w:type="dxa"/>
            <w:gridSpan w:val="4"/>
            <w:vMerge/>
            <w:vAlign w:val="center"/>
            <w:hideMark/>
          </w:tcPr>
          <w:p w:rsidR="00D9621C" w:rsidRDefault="00D9621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6BD0" w:rsidRPr="00D9621C" w:rsidRDefault="00F16BD0"/>
    <w:sectPr w:rsidR="00F16BD0" w:rsidRPr="00D96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D0" w:rsidRDefault="00F16BD0" w:rsidP="00D9621C">
      <w:r>
        <w:separator/>
      </w:r>
    </w:p>
  </w:endnote>
  <w:endnote w:type="continuationSeparator" w:id="1">
    <w:p w:rsidR="00F16BD0" w:rsidRDefault="00F16BD0" w:rsidP="00D9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D0" w:rsidRDefault="00F16BD0" w:rsidP="00D9621C">
      <w:r>
        <w:separator/>
      </w:r>
    </w:p>
  </w:footnote>
  <w:footnote w:type="continuationSeparator" w:id="1">
    <w:p w:rsidR="00F16BD0" w:rsidRDefault="00F16BD0" w:rsidP="00D96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21C"/>
    <w:rsid w:val="00D9621C"/>
    <w:rsid w:val="00F1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1C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2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2020-12-08T01:31:00Z</dcterms:created>
  <dcterms:modified xsi:type="dcterms:W3CDTF">2020-12-08T01:31:00Z</dcterms:modified>
</cp:coreProperties>
</file>